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D" w:rsidRPr="003E71B3" w:rsidRDefault="003E71B3" w:rsidP="003E71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E71B3">
        <w:rPr>
          <w:rFonts w:ascii="Times New Roman" w:hAnsi="Times New Roman" w:cs="Times New Roman"/>
          <w:b/>
          <w:sz w:val="32"/>
          <w:szCs w:val="32"/>
        </w:rPr>
        <w:t>Структура характера. Типы характера.</w:t>
      </w:r>
    </w:p>
    <w:p w:rsidR="00620F51" w:rsidRDefault="00BF5C1D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C1D"/>
    <w:rsid w:val="003E71B3"/>
    <w:rsid w:val="00620F51"/>
    <w:rsid w:val="00B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2020-12-01T12:01:00Z</dcterms:created>
  <dcterms:modified xsi:type="dcterms:W3CDTF">2020-12-01T12:03:00Z</dcterms:modified>
</cp:coreProperties>
</file>